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1A81" w14:textId="77777777" w:rsidR="003D61F9" w:rsidRDefault="003D61F9" w:rsidP="003D61F9">
      <w:pPr>
        <w:jc w:val="center"/>
      </w:pPr>
    </w:p>
    <w:p w14:paraId="642CAEF0" w14:textId="77777777" w:rsidR="00EA31B6" w:rsidRDefault="00EA31B6" w:rsidP="003D61F9">
      <w:pPr>
        <w:jc w:val="center"/>
      </w:pPr>
    </w:p>
    <w:p w14:paraId="2140127E" w14:textId="77777777" w:rsidR="00EA31B6" w:rsidRDefault="00EA31B6" w:rsidP="003D61F9">
      <w:pPr>
        <w:jc w:val="center"/>
      </w:pPr>
    </w:p>
    <w:p w14:paraId="7EB1A8BA" w14:textId="19F4A399" w:rsidR="00D56A04" w:rsidRDefault="00D56A04" w:rsidP="00D56A04">
      <w:pPr>
        <w:jc w:val="center"/>
        <w:rPr>
          <w:sz w:val="36"/>
        </w:rPr>
      </w:pPr>
      <w:r>
        <w:rPr>
          <w:sz w:val="36"/>
        </w:rPr>
        <w:t>CALENDRIER DE L’APPEL A PROJET</w:t>
      </w:r>
      <w:r w:rsidR="007A16C9">
        <w:rPr>
          <w:sz w:val="36"/>
        </w:rPr>
        <w:t>S</w:t>
      </w:r>
    </w:p>
    <w:p w14:paraId="3212356E" w14:textId="77777777" w:rsidR="00EA31B6" w:rsidRDefault="00EA31B6" w:rsidP="003D61F9">
      <w:pPr>
        <w:jc w:val="center"/>
      </w:pPr>
    </w:p>
    <w:p w14:paraId="7F9885A3" w14:textId="77777777" w:rsidR="00D36107" w:rsidRDefault="00D36107" w:rsidP="003D61F9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442A8A" w14:paraId="7DAE770A" w14:textId="77777777" w:rsidTr="006E5267">
        <w:tc>
          <w:tcPr>
            <w:tcW w:w="2830" w:type="dxa"/>
          </w:tcPr>
          <w:p w14:paraId="194BC5C3" w14:textId="644F02A6" w:rsidR="00442A8A" w:rsidRPr="00FD291F" w:rsidRDefault="00F46828" w:rsidP="00633D47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D291F" w:rsidRPr="00FD291F">
              <w:rPr>
                <w:b/>
                <w:bCs/>
              </w:rPr>
              <w:t xml:space="preserve"> novembre</w:t>
            </w:r>
            <w:r w:rsidR="00472545" w:rsidRPr="00FD291F">
              <w:rPr>
                <w:b/>
                <w:bCs/>
              </w:rPr>
              <w:t>2025</w:t>
            </w:r>
          </w:p>
        </w:tc>
        <w:tc>
          <w:tcPr>
            <w:tcW w:w="6232" w:type="dxa"/>
          </w:tcPr>
          <w:p w14:paraId="0AEE93F3" w14:textId="77777777" w:rsidR="00442A8A" w:rsidRPr="00947D19" w:rsidRDefault="00442A8A" w:rsidP="006E5267">
            <w:r w:rsidRPr="00947D19">
              <w:t>Publication de l’avis d’appel à projet.</w:t>
            </w:r>
          </w:p>
        </w:tc>
      </w:tr>
      <w:tr w:rsidR="00442A8A" w14:paraId="3DD52622" w14:textId="77777777" w:rsidTr="006E5267">
        <w:tc>
          <w:tcPr>
            <w:tcW w:w="2830" w:type="dxa"/>
          </w:tcPr>
          <w:p w14:paraId="2919A974" w14:textId="26A058B5" w:rsidR="00442A8A" w:rsidRPr="00FD291F" w:rsidRDefault="00F46828" w:rsidP="001974C4">
            <w:pPr>
              <w:rPr>
                <w:b/>
              </w:rPr>
            </w:pPr>
            <w:r>
              <w:rPr>
                <w:b/>
              </w:rPr>
              <w:t>2</w:t>
            </w:r>
            <w:r w:rsidR="008F023D">
              <w:rPr>
                <w:b/>
              </w:rPr>
              <w:t>9</w:t>
            </w:r>
            <w:r w:rsidR="00FD291F" w:rsidRPr="00FD291F">
              <w:rPr>
                <w:b/>
              </w:rPr>
              <w:t xml:space="preserve"> janvier</w:t>
            </w:r>
            <w:r w:rsidR="001C1BA0" w:rsidRPr="00FD291F">
              <w:rPr>
                <w:b/>
              </w:rPr>
              <w:t xml:space="preserve"> </w:t>
            </w:r>
            <w:r w:rsidR="00F969C9" w:rsidRPr="00FD291F">
              <w:rPr>
                <w:b/>
              </w:rPr>
              <w:t>202</w:t>
            </w:r>
            <w:r w:rsidR="00FD291F" w:rsidRPr="00FD291F">
              <w:rPr>
                <w:b/>
              </w:rPr>
              <w:t>6</w:t>
            </w:r>
          </w:p>
        </w:tc>
        <w:tc>
          <w:tcPr>
            <w:tcW w:w="6232" w:type="dxa"/>
          </w:tcPr>
          <w:p w14:paraId="5886937E" w14:textId="77777777" w:rsidR="00442A8A" w:rsidRPr="00947D19" w:rsidRDefault="00442A8A" w:rsidP="007E7C1F">
            <w:r w:rsidRPr="00947D19">
              <w:t>Date limite de dépôt des dossiers de candidature à 1</w:t>
            </w:r>
            <w:r w:rsidR="007E7C1F">
              <w:t>2</w:t>
            </w:r>
            <w:r w:rsidRPr="00947D19">
              <w:t>h.</w:t>
            </w:r>
          </w:p>
        </w:tc>
      </w:tr>
      <w:tr w:rsidR="00B05927" w14:paraId="122340EA" w14:textId="77777777" w:rsidTr="006E5267">
        <w:tc>
          <w:tcPr>
            <w:tcW w:w="2830" w:type="dxa"/>
          </w:tcPr>
          <w:p w14:paraId="6DEA4637" w14:textId="3BA157A5" w:rsidR="00B05927" w:rsidRPr="00FD291F" w:rsidRDefault="00F46828" w:rsidP="001974C4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8F023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février</w:t>
            </w:r>
            <w:r w:rsidR="00FD291F" w:rsidRPr="00FD291F">
              <w:rPr>
                <w:b/>
                <w:bCs/>
              </w:rPr>
              <w:t xml:space="preserve"> 2026</w:t>
            </w:r>
          </w:p>
        </w:tc>
        <w:tc>
          <w:tcPr>
            <w:tcW w:w="6232" w:type="dxa"/>
          </w:tcPr>
          <w:p w14:paraId="4F9494F4" w14:textId="77777777" w:rsidR="00B05927" w:rsidRPr="00947D19" w:rsidRDefault="00B05927" w:rsidP="00B05927">
            <w:r w:rsidRPr="00947D19">
              <w:t>Date prévisionnelle de la commission d’attribution des sites</w:t>
            </w:r>
          </w:p>
        </w:tc>
      </w:tr>
      <w:tr w:rsidR="00B05927" w14:paraId="6BE34DF5" w14:textId="77777777" w:rsidTr="006E5267">
        <w:tc>
          <w:tcPr>
            <w:tcW w:w="2830" w:type="dxa"/>
          </w:tcPr>
          <w:p w14:paraId="6D7E168A" w14:textId="7B34A26E" w:rsidR="00B05927" w:rsidRPr="00FD291F" w:rsidRDefault="00F46828" w:rsidP="007354B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F46828">
              <w:rPr>
                <w:b/>
                <w:bCs/>
                <w:vertAlign w:val="superscript"/>
              </w:rPr>
              <w:t>er</w:t>
            </w:r>
            <w:r>
              <w:rPr>
                <w:b/>
                <w:bCs/>
              </w:rPr>
              <w:t xml:space="preserve"> avril</w:t>
            </w:r>
            <w:r w:rsidR="00FD291F" w:rsidRPr="00FD291F">
              <w:rPr>
                <w:b/>
                <w:bCs/>
              </w:rPr>
              <w:t xml:space="preserve"> 2026</w:t>
            </w:r>
          </w:p>
        </w:tc>
        <w:tc>
          <w:tcPr>
            <w:tcW w:w="6232" w:type="dxa"/>
          </w:tcPr>
          <w:p w14:paraId="19339B8E" w14:textId="77777777" w:rsidR="00B05927" w:rsidRPr="00947D19" w:rsidRDefault="00B05927" w:rsidP="00B05927">
            <w:r w:rsidRPr="00947D19">
              <w:t xml:space="preserve">Date butoir pour signer la convention </w:t>
            </w:r>
            <w:r w:rsidR="005C1FCD">
              <w:t>d’occupation</w:t>
            </w:r>
            <w:r w:rsidRPr="00947D19">
              <w:t xml:space="preserve"> </w:t>
            </w:r>
            <w:r w:rsidR="005C1FCD">
              <w:t>du</w:t>
            </w:r>
            <w:r w:rsidRPr="00947D19">
              <w:t xml:space="preserve"> site avec l’exploitant retenu</w:t>
            </w:r>
          </w:p>
        </w:tc>
      </w:tr>
    </w:tbl>
    <w:p w14:paraId="0A3292C3" w14:textId="7948E135" w:rsidR="007611D5" w:rsidRDefault="007611D5"/>
    <w:p w14:paraId="7BF4B19A" w14:textId="754E4AD1" w:rsidR="0012070C" w:rsidRPr="0012070C" w:rsidRDefault="0012070C" w:rsidP="0012070C"/>
    <w:p w14:paraId="57992717" w14:textId="297D7E3D" w:rsidR="0012070C" w:rsidRDefault="0012070C" w:rsidP="0012070C"/>
    <w:p w14:paraId="4E60BEAE" w14:textId="77777777" w:rsidR="0012070C" w:rsidRPr="0012070C" w:rsidRDefault="0012070C" w:rsidP="0012070C">
      <w:pPr>
        <w:jc w:val="center"/>
      </w:pPr>
    </w:p>
    <w:sectPr w:rsidR="0012070C" w:rsidRPr="0012070C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DDA73" w14:textId="77777777" w:rsidR="005F2425" w:rsidRDefault="005F2425" w:rsidP="00EA31B6">
      <w:pPr>
        <w:spacing w:before="0" w:after="0"/>
      </w:pPr>
      <w:r>
        <w:separator/>
      </w:r>
    </w:p>
  </w:endnote>
  <w:endnote w:type="continuationSeparator" w:id="0">
    <w:p w14:paraId="2A5E567D" w14:textId="77777777" w:rsidR="005F2425" w:rsidRDefault="005F2425" w:rsidP="00EA31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6DDAE" w14:textId="5120D1FA" w:rsidR="00EA31B6" w:rsidRPr="0012070C" w:rsidRDefault="0012070C" w:rsidP="0012070C">
    <w:pPr>
      <w:pStyle w:val="Pieddepage"/>
      <w:tabs>
        <w:tab w:val="left" w:pos="6237"/>
      </w:tabs>
      <w:rPr>
        <w:sz w:val="18"/>
        <w:szCs w:val="18"/>
      </w:rPr>
    </w:pPr>
    <w:r w:rsidRPr="0012070C">
      <w:rPr>
        <w:sz w:val="18"/>
        <w:szCs w:val="18"/>
      </w:rPr>
      <w:t xml:space="preserve">APPEL A PROJETS EN FORET DOMANIALE </w:t>
    </w:r>
    <w:r w:rsidR="00A27F8A">
      <w:rPr>
        <w:sz w:val="18"/>
        <w:szCs w:val="18"/>
      </w:rPr>
      <w:t>DE RAMBOUILLET</w:t>
    </w:r>
    <w:r>
      <w:rPr>
        <w:sz w:val="18"/>
        <w:szCs w:val="18"/>
      </w:rPr>
      <w:t xml:space="preserve"> –</w:t>
    </w:r>
    <w:r w:rsidR="006C2742">
      <w:rPr>
        <w:sz w:val="18"/>
        <w:szCs w:val="18"/>
      </w:rPr>
      <w:t xml:space="preserve"> Faisanderie de Vignole -</w:t>
    </w:r>
    <w:r>
      <w:rPr>
        <w:sz w:val="18"/>
        <w:szCs w:val="18"/>
      </w:rPr>
      <w:t xml:space="preserve"> Annexe 1</w:t>
    </w:r>
    <w:r w:rsidRPr="0012070C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505E6" w14:textId="77777777" w:rsidR="005F2425" w:rsidRDefault="005F2425" w:rsidP="00EA31B6">
      <w:pPr>
        <w:spacing w:before="0" w:after="0"/>
      </w:pPr>
      <w:r>
        <w:separator/>
      </w:r>
    </w:p>
  </w:footnote>
  <w:footnote w:type="continuationSeparator" w:id="0">
    <w:p w14:paraId="26E8C8BB" w14:textId="77777777" w:rsidR="005F2425" w:rsidRDefault="005F2425" w:rsidP="00EA31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7FE39" w14:textId="77777777" w:rsidR="008C2006" w:rsidRDefault="00F46828">
    <w:pPr>
      <w:pStyle w:val="En-tte"/>
    </w:pPr>
    <w:r>
      <w:rPr>
        <w:noProof/>
      </w:rPr>
      <w:pict w14:anchorId="3D77A9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left:0;text-align:left;margin-left:0;margin-top:0;width:168pt;height:63pt;rotation:315;z-index:-251658240;mso-position-horizontal:center;mso-position-horizontal-relative:margin;mso-position-vertical:center;mso-position-vertical-relative:margin" o:allowincell="f" fillcolor="#375623 [1609]" stroked="f">
          <v:textpath style="font-family:&quot;Frutiger LT Std 45 Light&quot;;font-size:54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C5A3" w14:textId="77777777" w:rsidR="00B01E0C" w:rsidRDefault="00B01E0C" w:rsidP="00EA31B6">
    <w:pPr>
      <w:jc w:val="center"/>
      <w:rPr>
        <w:rFonts w:asciiTheme="minorHAnsi" w:hAnsiTheme="minorHAnsi"/>
        <w:b/>
        <w:sz w:val="28"/>
      </w:rPr>
    </w:pPr>
  </w:p>
  <w:p w14:paraId="6C206563" w14:textId="47191F13" w:rsidR="00D56A04" w:rsidRDefault="00EA31B6" w:rsidP="00EA31B6">
    <w:pPr>
      <w:jc w:val="center"/>
      <w:rPr>
        <w:rFonts w:asciiTheme="minorHAnsi" w:hAnsiTheme="minorHAnsi"/>
        <w:b/>
        <w:sz w:val="28"/>
      </w:rPr>
    </w:pPr>
    <w:r w:rsidRPr="00EA31B6">
      <w:rPr>
        <w:rFonts w:ascii="Times New Roman" w:hAnsi="Times New Roman"/>
        <w:b/>
        <w:noProof/>
        <w:sz w:val="36"/>
        <w:lang w:eastAsia="fr-FR"/>
      </w:rPr>
      <w:drawing>
        <wp:anchor distT="0" distB="0" distL="114300" distR="114300" simplePos="0" relativeHeight="251657216" behindDoc="0" locked="0" layoutInCell="1" allowOverlap="1" wp14:anchorId="0264370E" wp14:editId="59A0B474">
          <wp:simplePos x="0" y="0"/>
          <wp:positionH relativeFrom="margin">
            <wp:align>center</wp:align>
          </wp:positionH>
          <wp:positionV relativeFrom="paragraph">
            <wp:posOffset>-165686</wp:posOffset>
          </wp:positionV>
          <wp:extent cx="1609725" cy="609600"/>
          <wp:effectExtent l="0" t="0" r="9525" b="0"/>
          <wp:wrapTopAndBottom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A31B6">
      <w:rPr>
        <w:rFonts w:asciiTheme="minorHAnsi" w:hAnsiTheme="minorHAnsi"/>
        <w:b/>
        <w:sz w:val="28"/>
      </w:rPr>
      <w:t>APPEL À</w:t>
    </w:r>
    <w:r w:rsidR="00CB5CDF">
      <w:rPr>
        <w:rFonts w:asciiTheme="minorHAnsi" w:hAnsiTheme="minorHAnsi"/>
        <w:b/>
        <w:sz w:val="28"/>
      </w:rPr>
      <w:t xml:space="preserve"> </w:t>
    </w:r>
    <w:r w:rsidRPr="00EA31B6">
      <w:rPr>
        <w:rFonts w:asciiTheme="minorHAnsi" w:hAnsiTheme="minorHAnsi"/>
        <w:b/>
        <w:spacing w:val="-60"/>
        <w:sz w:val="28"/>
      </w:rPr>
      <w:t xml:space="preserve"> </w:t>
    </w:r>
    <w:r w:rsidR="00CB5CDF">
      <w:rPr>
        <w:rFonts w:asciiTheme="minorHAnsi" w:hAnsiTheme="minorHAnsi"/>
        <w:b/>
        <w:spacing w:val="-60"/>
        <w:sz w:val="28"/>
      </w:rPr>
      <w:t xml:space="preserve">  </w:t>
    </w:r>
    <w:r w:rsidRPr="00EA31B6">
      <w:rPr>
        <w:rFonts w:asciiTheme="minorHAnsi" w:hAnsiTheme="minorHAnsi"/>
        <w:b/>
        <w:sz w:val="28"/>
      </w:rPr>
      <w:t>PROJETS</w:t>
    </w:r>
    <w:r>
      <w:rPr>
        <w:rFonts w:asciiTheme="minorHAnsi" w:hAnsiTheme="minorHAnsi"/>
        <w:b/>
        <w:sz w:val="28"/>
      </w:rPr>
      <w:t xml:space="preserve"> </w:t>
    </w:r>
    <w:r w:rsidRPr="00EA31B6">
      <w:rPr>
        <w:rFonts w:asciiTheme="minorHAnsi" w:hAnsiTheme="minorHAnsi"/>
        <w:b/>
        <w:sz w:val="28"/>
      </w:rPr>
      <w:t xml:space="preserve">EN FORÊT DOMANIALE </w:t>
    </w:r>
    <w:r w:rsidR="00E44667">
      <w:rPr>
        <w:rFonts w:asciiTheme="minorHAnsi" w:hAnsiTheme="minorHAnsi"/>
        <w:b/>
        <w:sz w:val="28"/>
      </w:rPr>
      <w:t xml:space="preserve">DE </w:t>
    </w:r>
    <w:r w:rsidR="00EA6634">
      <w:rPr>
        <w:rFonts w:asciiTheme="minorHAnsi" w:hAnsiTheme="minorHAnsi"/>
        <w:b/>
        <w:sz w:val="28"/>
      </w:rPr>
      <w:t>SAINT-GERMAIN</w:t>
    </w:r>
  </w:p>
  <w:p w14:paraId="3D0B41A6" w14:textId="583B986A" w:rsidR="00EA31B6" w:rsidRPr="00EA31B6" w:rsidRDefault="00EA6634" w:rsidP="00EA31B6">
    <w:pPr>
      <w:jc w:val="center"/>
      <w:rPr>
        <w:rFonts w:asciiTheme="minorHAnsi" w:hAnsiTheme="minorHAnsi"/>
        <w:b/>
        <w:sz w:val="28"/>
      </w:rPr>
    </w:pPr>
    <w:r>
      <w:rPr>
        <w:rFonts w:asciiTheme="minorHAnsi" w:hAnsiTheme="minorHAnsi"/>
        <w:b/>
        <w:sz w:val="28"/>
      </w:rPr>
      <w:t>Faisanderie</w:t>
    </w:r>
    <w:r w:rsidR="006C2742">
      <w:rPr>
        <w:rFonts w:asciiTheme="minorHAnsi" w:hAnsiTheme="minorHAnsi"/>
        <w:b/>
        <w:sz w:val="28"/>
      </w:rPr>
      <w:t xml:space="preserve"> de Vignole</w:t>
    </w:r>
  </w:p>
  <w:p w14:paraId="3FE05AC9" w14:textId="77777777" w:rsidR="00D56A04" w:rsidRDefault="00D56A04" w:rsidP="00EA31B6">
    <w:pPr>
      <w:jc w:val="center"/>
    </w:pPr>
  </w:p>
  <w:p w14:paraId="73E23F04" w14:textId="31DE7FFA" w:rsidR="00EA31B6" w:rsidRPr="00CA62C6" w:rsidRDefault="00EA31B6" w:rsidP="00EA31B6">
    <w:pPr>
      <w:jc w:val="center"/>
      <w:rPr>
        <w:rFonts w:asciiTheme="minorHAnsi" w:hAnsiTheme="minorHAnsi" w:cstheme="minorHAnsi"/>
        <w:b/>
        <w:bCs/>
        <w:sz w:val="32"/>
        <w:szCs w:val="32"/>
      </w:rPr>
    </w:pPr>
    <w:r w:rsidRPr="00CA62C6">
      <w:rPr>
        <w:rFonts w:asciiTheme="minorHAnsi" w:hAnsiTheme="minorHAnsi" w:cstheme="minorHAnsi"/>
        <w:b/>
        <w:bCs/>
        <w:sz w:val="32"/>
        <w:szCs w:val="32"/>
      </w:rPr>
      <w:t>Annexe 1</w:t>
    </w:r>
  </w:p>
  <w:p w14:paraId="75EB1921" w14:textId="77777777" w:rsidR="00EA31B6" w:rsidRDefault="00EA31B6">
    <w:pPr>
      <w:pStyle w:val="En-tte"/>
    </w:pPr>
  </w:p>
  <w:p w14:paraId="572FF608" w14:textId="77777777" w:rsidR="00EA31B6" w:rsidRDefault="00EA31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764E"/>
    <w:multiLevelType w:val="multilevel"/>
    <w:tmpl w:val="DEF2986E"/>
    <w:lvl w:ilvl="0">
      <w:start w:val="1"/>
      <w:numFmt w:val="none"/>
      <w:pStyle w:val="Titre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7155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A8A"/>
    <w:rsid w:val="00041B6E"/>
    <w:rsid w:val="0012070C"/>
    <w:rsid w:val="001974C4"/>
    <w:rsid w:val="001C1BA0"/>
    <w:rsid w:val="001E3F4D"/>
    <w:rsid w:val="00222001"/>
    <w:rsid w:val="00232E20"/>
    <w:rsid w:val="0028717A"/>
    <w:rsid w:val="002F4C27"/>
    <w:rsid w:val="003446C4"/>
    <w:rsid w:val="003A3DDE"/>
    <w:rsid w:val="003B70E1"/>
    <w:rsid w:val="003D61F9"/>
    <w:rsid w:val="00442A8A"/>
    <w:rsid w:val="00472545"/>
    <w:rsid w:val="004E16DA"/>
    <w:rsid w:val="005329D4"/>
    <w:rsid w:val="00541EBF"/>
    <w:rsid w:val="0059177A"/>
    <w:rsid w:val="005C1FCD"/>
    <w:rsid w:val="005C7E6D"/>
    <w:rsid w:val="005D3893"/>
    <w:rsid w:val="005E5927"/>
    <w:rsid w:val="005F2425"/>
    <w:rsid w:val="00600831"/>
    <w:rsid w:val="0060415D"/>
    <w:rsid w:val="00617170"/>
    <w:rsid w:val="00633D47"/>
    <w:rsid w:val="0067517E"/>
    <w:rsid w:val="00692E02"/>
    <w:rsid w:val="006C2742"/>
    <w:rsid w:val="0070002C"/>
    <w:rsid w:val="007354BE"/>
    <w:rsid w:val="00744EE8"/>
    <w:rsid w:val="007611D5"/>
    <w:rsid w:val="007A16C9"/>
    <w:rsid w:val="007A4048"/>
    <w:rsid w:val="007E7C1F"/>
    <w:rsid w:val="00861FC6"/>
    <w:rsid w:val="00880215"/>
    <w:rsid w:val="008A0B8D"/>
    <w:rsid w:val="008C2006"/>
    <w:rsid w:val="008D0862"/>
    <w:rsid w:val="008F023D"/>
    <w:rsid w:val="00901DD8"/>
    <w:rsid w:val="00901E1C"/>
    <w:rsid w:val="00947D19"/>
    <w:rsid w:val="009C3D5C"/>
    <w:rsid w:val="00A12D87"/>
    <w:rsid w:val="00A27F8A"/>
    <w:rsid w:val="00A57761"/>
    <w:rsid w:val="00A854ED"/>
    <w:rsid w:val="00B01E0C"/>
    <w:rsid w:val="00B05927"/>
    <w:rsid w:val="00BE6561"/>
    <w:rsid w:val="00C215CD"/>
    <w:rsid w:val="00C217EA"/>
    <w:rsid w:val="00C6177B"/>
    <w:rsid w:val="00CA62C6"/>
    <w:rsid w:val="00CB5CDF"/>
    <w:rsid w:val="00CC2D01"/>
    <w:rsid w:val="00CC7EBE"/>
    <w:rsid w:val="00CF4264"/>
    <w:rsid w:val="00CF459D"/>
    <w:rsid w:val="00D36107"/>
    <w:rsid w:val="00D41F03"/>
    <w:rsid w:val="00D56A04"/>
    <w:rsid w:val="00DA55BF"/>
    <w:rsid w:val="00E44667"/>
    <w:rsid w:val="00E57006"/>
    <w:rsid w:val="00E87104"/>
    <w:rsid w:val="00EA31B6"/>
    <w:rsid w:val="00EA6634"/>
    <w:rsid w:val="00EB348F"/>
    <w:rsid w:val="00F11CDC"/>
    <w:rsid w:val="00F408B5"/>
    <w:rsid w:val="00F41826"/>
    <w:rsid w:val="00F46828"/>
    <w:rsid w:val="00F62BA5"/>
    <w:rsid w:val="00F806C0"/>
    <w:rsid w:val="00F86CA1"/>
    <w:rsid w:val="00F969C9"/>
    <w:rsid w:val="00FC6667"/>
    <w:rsid w:val="00FD291F"/>
    <w:rsid w:val="00FE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8583602"/>
  <w15:chartTrackingRefBased/>
  <w15:docId w15:val="{06BBE62E-183C-44B3-B52C-7960258C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A8A"/>
    <w:pPr>
      <w:spacing w:before="120" w:after="120" w:line="240" w:lineRule="auto"/>
      <w:jc w:val="both"/>
    </w:pPr>
    <w:rPr>
      <w:rFonts w:ascii="Frutiger LT Std 45 Light" w:eastAsia="Calibri" w:hAnsi="Frutiger LT Std 45 Light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42A8A"/>
    <w:pPr>
      <w:keepNext/>
      <w:keepLines/>
      <w:numPr>
        <w:numId w:val="1"/>
      </w:numPr>
      <w:pBdr>
        <w:top w:val="single" w:sz="4" w:space="5" w:color="DEEAF6" w:themeColor="accent1" w:themeTint="33"/>
        <w:left w:val="single" w:sz="4" w:space="4" w:color="DEEAF6" w:themeColor="accent1" w:themeTint="33"/>
        <w:bottom w:val="single" w:sz="4" w:space="5" w:color="DEEAF6" w:themeColor="accent1" w:themeTint="33"/>
        <w:right w:val="single" w:sz="4" w:space="4" w:color="DEEAF6" w:themeColor="accent1" w:themeTint="33"/>
      </w:pBdr>
      <w:shd w:val="clear" w:color="auto" w:fill="DEEAF6" w:themeFill="accent1" w:themeFillTint="33"/>
      <w:spacing w:before="0" w:after="480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42A8A"/>
    <w:pPr>
      <w:keepNext/>
      <w:keepLines/>
      <w:numPr>
        <w:ilvl w:val="1"/>
        <w:numId w:val="1"/>
      </w:numPr>
      <w:spacing w:before="360"/>
      <w:ind w:left="36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42A8A"/>
    <w:pPr>
      <w:keepNext/>
      <w:keepLines/>
      <w:numPr>
        <w:ilvl w:val="2"/>
        <w:numId w:val="1"/>
      </w:numPr>
      <w:spacing w:before="240" w:after="0"/>
      <w:ind w:left="357" w:hanging="357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42A8A"/>
    <w:rPr>
      <w:rFonts w:ascii="Frutiger LT Std 45 Light" w:eastAsiaTheme="majorEastAsia" w:hAnsi="Frutiger LT Std 45 Light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442A8A"/>
    <w:rPr>
      <w:rFonts w:ascii="Frutiger LT Std 45 Light" w:eastAsiaTheme="majorEastAsia" w:hAnsi="Frutiger LT Std 45 Light" w:cstheme="majorBidi"/>
      <w:b/>
      <w:color w:val="000000" w:themeColor="tex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42A8A"/>
    <w:rPr>
      <w:rFonts w:ascii="Frutiger LT Std 45 Light" w:eastAsiaTheme="majorEastAsia" w:hAnsi="Frutiger LT Std 45 Light" w:cstheme="majorBidi"/>
      <w:b/>
      <w:color w:val="000000" w:themeColor="text1"/>
      <w:sz w:val="24"/>
      <w:szCs w:val="24"/>
    </w:rPr>
  </w:style>
  <w:style w:type="character" w:styleId="Lienhypertexte">
    <w:name w:val="Hyperlink"/>
    <w:uiPriority w:val="99"/>
    <w:unhideWhenUsed/>
    <w:rsid w:val="00442A8A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442A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A31B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A31B6"/>
    <w:rPr>
      <w:rFonts w:ascii="Frutiger LT Std 45 Light" w:eastAsia="Calibri" w:hAnsi="Frutiger LT Std 45 Light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A31B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A31B6"/>
    <w:rPr>
      <w:rFonts w:ascii="Frutiger LT Std 45 Light" w:eastAsia="Calibri" w:hAnsi="Frutiger LT Std 45 Light" w:cs="Times New Roman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DA55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55B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55BF"/>
    <w:rPr>
      <w:rFonts w:ascii="Frutiger LT Std 45 Light" w:eastAsia="Calibri" w:hAnsi="Frutiger LT Std 45 Light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55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55BF"/>
    <w:rPr>
      <w:rFonts w:ascii="Frutiger LT Std 45 Light" w:eastAsia="Calibri" w:hAnsi="Frutiger LT Std 45 Light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64DB3-DA33-473E-BABB-A236C958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15</cp:revision>
  <cp:lastPrinted>2022-03-29T09:32:00Z</cp:lastPrinted>
  <dcterms:created xsi:type="dcterms:W3CDTF">2023-04-19T16:49:00Z</dcterms:created>
  <dcterms:modified xsi:type="dcterms:W3CDTF">2025-11-20T14:48:00Z</dcterms:modified>
</cp:coreProperties>
</file>